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2E52" w:rsidRDefault="00EA2E52" w:rsidP="00EA2E52">
      <w:pPr>
        <w:jc w:val="center"/>
        <w:rPr>
          <w:b/>
          <w:lang w:val="en-US"/>
        </w:rPr>
      </w:pPr>
      <w:r w:rsidRPr="00DE0291">
        <w:rPr>
          <w:b/>
          <w:lang w:val="en-US"/>
        </w:rPr>
        <w:t>CURRICULUM VITAE</w:t>
      </w:r>
      <w:r w:rsidRPr="00DE0291">
        <w:rPr>
          <w:b/>
          <w:lang w:val="en-US"/>
        </w:rPr>
        <w:cr/>
      </w:r>
    </w:p>
    <w:p w:rsidR="00EA2E52" w:rsidRPr="00DE0291" w:rsidRDefault="00EA2E52" w:rsidP="00EA2E52">
      <w:pPr>
        <w:jc w:val="center"/>
        <w:rPr>
          <w:b/>
          <w:lang w:val="en-US"/>
        </w:rPr>
      </w:pPr>
    </w:p>
    <w:p w:rsidR="00EA2E52" w:rsidRPr="00C3291C" w:rsidRDefault="00EA2E52" w:rsidP="00EA2E52">
      <w:pPr>
        <w:rPr>
          <w:b/>
          <w:lang w:val="be-BY"/>
        </w:rPr>
      </w:pPr>
      <w:r w:rsidRPr="00C3291C">
        <w:rPr>
          <w:b/>
          <w:lang w:val="en-US"/>
        </w:rPr>
        <w:t>1.</w:t>
      </w:r>
      <w:r w:rsidRPr="00C3291C">
        <w:rPr>
          <w:b/>
          <w:lang w:val="be-BY"/>
        </w:rPr>
        <w:t> </w:t>
      </w:r>
      <w:r w:rsidRPr="00C3291C">
        <w:rPr>
          <w:b/>
          <w:lang w:val="en-US"/>
        </w:rPr>
        <w:t>Full name and date</w:t>
      </w:r>
    </w:p>
    <w:p w:rsidR="00EA2E52" w:rsidRPr="00D12FAB" w:rsidRDefault="00CD249E" w:rsidP="00EA2E52">
      <w:pPr>
        <w:numPr>
          <w:ilvl w:val="0"/>
          <w:numId w:val="8"/>
        </w:numPr>
        <w:rPr>
          <w:lang w:val="en-US"/>
        </w:rPr>
      </w:pPr>
      <w:r>
        <w:rPr>
          <w:lang w:val="en-US"/>
        </w:rPr>
        <w:t>STARCHEN</w:t>
      </w:r>
      <w:r w:rsidR="00EA2E52">
        <w:rPr>
          <w:lang w:val="en-US"/>
        </w:rPr>
        <w:t xml:space="preserve">KO, </w:t>
      </w:r>
      <w:r>
        <w:rPr>
          <w:lang w:val="en-US"/>
        </w:rPr>
        <w:t>Olg</w:t>
      </w:r>
      <w:r w:rsidR="00EA2E52">
        <w:rPr>
          <w:lang w:val="en-US"/>
        </w:rPr>
        <w:t>a</w:t>
      </w:r>
      <w:r w:rsidR="00EA2E52" w:rsidRPr="004058D0">
        <w:rPr>
          <w:lang w:val="en-US"/>
        </w:rPr>
        <w:cr/>
      </w:r>
      <w:r w:rsidR="00EA2E52">
        <w:rPr>
          <w:lang w:val="en-US"/>
        </w:rPr>
        <w:t>Female</w:t>
      </w:r>
      <w:r w:rsidR="00EA2E52" w:rsidRPr="004058D0">
        <w:rPr>
          <w:lang w:val="en-US"/>
        </w:rPr>
        <w:cr/>
      </w:r>
      <w:r w:rsidR="00EA2E52">
        <w:rPr>
          <w:lang w:val="en-US"/>
        </w:rPr>
        <w:t>No</w:t>
      </w:r>
      <w:r>
        <w:rPr>
          <w:lang w:val="en-US"/>
        </w:rPr>
        <w:t xml:space="preserve">t </w:t>
      </w:r>
      <w:r w:rsidR="00EA2E52">
        <w:rPr>
          <w:lang w:val="en-US"/>
        </w:rPr>
        <w:t>m</w:t>
      </w:r>
      <w:proofErr w:type="spellStart"/>
      <w:r w:rsidR="00EA2E52" w:rsidRPr="00D12FAB">
        <w:rPr>
          <w:lang w:val="en"/>
        </w:rPr>
        <w:t>arried</w:t>
      </w:r>
      <w:proofErr w:type="spellEnd"/>
      <w:r w:rsidR="00EA2E52">
        <w:rPr>
          <w:lang w:val="be-BY"/>
        </w:rPr>
        <w:t xml:space="preserve">, </w:t>
      </w:r>
      <w:r w:rsidR="00EA2E52" w:rsidRPr="001A1194">
        <w:rPr>
          <w:lang w:val="en-US"/>
        </w:rPr>
        <w:t xml:space="preserve">1 </w:t>
      </w:r>
      <w:r w:rsidR="00EA2E52">
        <w:rPr>
          <w:lang w:val="en-US"/>
        </w:rPr>
        <w:t>child</w:t>
      </w:r>
    </w:p>
    <w:p w:rsidR="00EA2E52" w:rsidRPr="004058D0" w:rsidRDefault="00CD249E" w:rsidP="00EA2E52">
      <w:pPr>
        <w:numPr>
          <w:ilvl w:val="0"/>
          <w:numId w:val="8"/>
        </w:numPr>
        <w:rPr>
          <w:lang w:val="en-US"/>
        </w:rPr>
      </w:pPr>
      <w:r>
        <w:rPr>
          <w:lang w:val="en-US"/>
        </w:rPr>
        <w:t>March</w:t>
      </w:r>
      <w:r w:rsidR="00EA2E52" w:rsidRPr="004058D0">
        <w:rPr>
          <w:lang w:val="en-US"/>
        </w:rPr>
        <w:t xml:space="preserve"> </w:t>
      </w:r>
      <w:r>
        <w:rPr>
          <w:lang w:val="en-US"/>
        </w:rPr>
        <w:t>17</w:t>
      </w:r>
      <w:r w:rsidR="00EA2E52" w:rsidRPr="004058D0">
        <w:rPr>
          <w:lang w:val="en-US"/>
        </w:rPr>
        <w:t xml:space="preserve">, </w:t>
      </w:r>
      <w:r w:rsidR="00EA2E52">
        <w:rPr>
          <w:lang w:val="en-US"/>
        </w:rPr>
        <w:t>20</w:t>
      </w:r>
      <w:r>
        <w:rPr>
          <w:lang w:val="en-US"/>
        </w:rPr>
        <w:t>22</w:t>
      </w:r>
      <w:r w:rsidR="00EA2E52" w:rsidRPr="004058D0">
        <w:rPr>
          <w:lang w:val="en-US"/>
        </w:rPr>
        <w:cr/>
      </w:r>
    </w:p>
    <w:p w:rsidR="00EA2E52" w:rsidRPr="00C3291C" w:rsidRDefault="00EA2E52" w:rsidP="00EA2E52">
      <w:pPr>
        <w:rPr>
          <w:b/>
          <w:lang w:val="en-US"/>
        </w:rPr>
      </w:pPr>
      <w:r w:rsidRPr="00C3291C">
        <w:rPr>
          <w:b/>
          <w:lang w:val="en-US"/>
        </w:rPr>
        <w:t>2. Education and degrees awarded</w:t>
      </w:r>
    </w:p>
    <w:p w:rsidR="00EA2E52" w:rsidRPr="004058D0" w:rsidRDefault="00EA2E52" w:rsidP="00EA2E52">
      <w:pPr>
        <w:numPr>
          <w:ilvl w:val="0"/>
          <w:numId w:val="7"/>
        </w:numPr>
        <w:jc w:val="both"/>
        <w:rPr>
          <w:lang w:val="en-US"/>
        </w:rPr>
      </w:pPr>
      <w:r w:rsidRPr="004058D0">
        <w:rPr>
          <w:lang w:val="en-US"/>
        </w:rPr>
        <w:t xml:space="preserve">Engineer printing production, Belarusian State Technological University, </w:t>
      </w:r>
      <w:r w:rsidR="003D5737">
        <w:rPr>
          <w:lang w:val="en-US"/>
        </w:rPr>
        <w:t>2000</w:t>
      </w:r>
      <w:r>
        <w:rPr>
          <w:lang w:val="en-US"/>
        </w:rPr>
        <w:t>.</w:t>
      </w:r>
    </w:p>
    <w:p w:rsidR="00EA2E52" w:rsidRPr="004058D0" w:rsidRDefault="00EA2E52" w:rsidP="00C262C7">
      <w:pPr>
        <w:numPr>
          <w:ilvl w:val="0"/>
          <w:numId w:val="5"/>
        </w:numPr>
        <w:jc w:val="both"/>
        <w:rPr>
          <w:lang w:val="en-US"/>
        </w:rPr>
      </w:pPr>
      <w:r>
        <w:rPr>
          <w:lang w:val="en-US"/>
        </w:rPr>
        <w:t>PhD (Engineering)</w:t>
      </w:r>
      <w:r w:rsidRPr="004058D0">
        <w:rPr>
          <w:lang w:val="en-US"/>
        </w:rPr>
        <w:t xml:space="preserve">, </w:t>
      </w:r>
      <w:r w:rsidR="00C262C7" w:rsidRPr="00C262C7">
        <w:rPr>
          <w:lang w:val="en-US"/>
        </w:rPr>
        <w:t xml:space="preserve">State Scientific Institution Institute of Heat and Mass Transfer named after A. V. </w:t>
      </w:r>
      <w:proofErr w:type="spellStart"/>
      <w:r w:rsidR="00C262C7" w:rsidRPr="00C262C7">
        <w:rPr>
          <w:lang w:val="en-US"/>
        </w:rPr>
        <w:t>Lykov</w:t>
      </w:r>
      <w:proofErr w:type="spellEnd"/>
      <w:r w:rsidR="00C262C7" w:rsidRPr="00C262C7">
        <w:rPr>
          <w:lang w:val="en-US"/>
        </w:rPr>
        <w:t xml:space="preserve"> of the National Academy of Sciences</w:t>
      </w:r>
      <w:r w:rsidRPr="004058D0">
        <w:rPr>
          <w:lang w:val="en-US"/>
        </w:rPr>
        <w:t>, 20</w:t>
      </w:r>
      <w:r w:rsidR="00BF3E76">
        <w:rPr>
          <w:lang w:val="en-US"/>
        </w:rPr>
        <w:t>10</w:t>
      </w:r>
      <w:r>
        <w:rPr>
          <w:lang w:val="en-US"/>
        </w:rPr>
        <w:t>.</w:t>
      </w:r>
    </w:p>
    <w:p w:rsidR="00EA2E52" w:rsidRDefault="00EA2E52" w:rsidP="00EA2E52">
      <w:pPr>
        <w:rPr>
          <w:lang w:val="en-US"/>
        </w:rPr>
      </w:pPr>
    </w:p>
    <w:p w:rsidR="00EA2E52" w:rsidRPr="00C3291C" w:rsidRDefault="00EA2E52" w:rsidP="00EA2E52">
      <w:pPr>
        <w:rPr>
          <w:b/>
          <w:lang w:val="en-US"/>
        </w:rPr>
      </w:pPr>
      <w:r w:rsidRPr="00C3291C">
        <w:rPr>
          <w:b/>
          <w:lang w:val="en-US"/>
        </w:rPr>
        <w:t>3. Current position</w:t>
      </w:r>
    </w:p>
    <w:p w:rsidR="00EA2E52" w:rsidRDefault="00EA2E52" w:rsidP="00EA2E52">
      <w:pPr>
        <w:numPr>
          <w:ilvl w:val="0"/>
          <w:numId w:val="6"/>
        </w:numPr>
        <w:jc w:val="both"/>
        <w:rPr>
          <w:lang w:val="en-US"/>
        </w:rPr>
      </w:pPr>
      <w:r w:rsidRPr="00744429">
        <w:rPr>
          <w:lang w:val="en-US"/>
        </w:rPr>
        <w:t>Assistant Professor, Department of Printing Production, Belarusian State Technological University, Belarus, 20</w:t>
      </w:r>
      <w:r w:rsidR="001C05F9">
        <w:rPr>
          <w:lang w:val="en-US"/>
        </w:rPr>
        <w:t>21</w:t>
      </w:r>
      <w:r w:rsidRPr="00744429">
        <w:rPr>
          <w:lang w:val="en-US"/>
        </w:rPr>
        <w:t>-until present.</w:t>
      </w:r>
    </w:p>
    <w:p w:rsidR="00EA2E52" w:rsidRPr="004058D0" w:rsidRDefault="00EA2E52" w:rsidP="00EA2E52">
      <w:pPr>
        <w:ind w:left="426" w:hanging="426"/>
        <w:jc w:val="both"/>
        <w:rPr>
          <w:lang w:val="en-US"/>
        </w:rPr>
      </w:pPr>
    </w:p>
    <w:p w:rsidR="00EA2E52" w:rsidRPr="00C3291C" w:rsidRDefault="00EA2E52" w:rsidP="00EA2E52">
      <w:pPr>
        <w:rPr>
          <w:b/>
          <w:lang w:val="en-US"/>
        </w:rPr>
      </w:pPr>
      <w:r w:rsidRPr="00C3291C">
        <w:rPr>
          <w:b/>
          <w:lang w:val="en-US"/>
        </w:rPr>
        <w:t>4. Previous work experience</w:t>
      </w:r>
    </w:p>
    <w:p w:rsidR="00EA2E52" w:rsidRPr="001D6F41" w:rsidRDefault="00EA2E52" w:rsidP="00EA2E52">
      <w:pPr>
        <w:numPr>
          <w:ilvl w:val="0"/>
          <w:numId w:val="5"/>
        </w:numPr>
        <w:jc w:val="both"/>
        <w:rPr>
          <w:lang w:val="en-US"/>
        </w:rPr>
      </w:pPr>
      <w:r w:rsidRPr="001D6F41">
        <w:rPr>
          <w:lang w:val="en-US"/>
        </w:rPr>
        <w:t>Assistant lecturer, Department of Printing Production, Belarusian State Technological University, Belarus, 200</w:t>
      </w:r>
      <w:r w:rsidR="001C05F9">
        <w:rPr>
          <w:lang w:val="en-US"/>
        </w:rPr>
        <w:t>3</w:t>
      </w:r>
      <w:r w:rsidRPr="001D6F41">
        <w:rPr>
          <w:lang w:val="en-US"/>
        </w:rPr>
        <w:t>-20</w:t>
      </w:r>
      <w:r w:rsidR="001C05F9">
        <w:rPr>
          <w:lang w:val="en-US"/>
        </w:rPr>
        <w:t>11</w:t>
      </w:r>
      <w:r w:rsidRPr="001D6F41">
        <w:rPr>
          <w:lang w:val="en-US"/>
        </w:rPr>
        <w:t>.</w:t>
      </w:r>
    </w:p>
    <w:p w:rsidR="001C05F9" w:rsidRPr="001C05F9" w:rsidRDefault="00EA2E52" w:rsidP="001C05F9">
      <w:pPr>
        <w:numPr>
          <w:ilvl w:val="0"/>
          <w:numId w:val="6"/>
        </w:numPr>
        <w:jc w:val="both"/>
        <w:rPr>
          <w:lang w:val="en-US"/>
        </w:rPr>
      </w:pPr>
      <w:r w:rsidRPr="001C05F9">
        <w:rPr>
          <w:lang w:val="en-US"/>
        </w:rPr>
        <w:t>Senior lecturer, Department of Printing Production, Belarusian State Technological University, Belarus, 20</w:t>
      </w:r>
      <w:r w:rsidR="001C05F9">
        <w:rPr>
          <w:lang w:val="en-US"/>
        </w:rPr>
        <w:t>11</w:t>
      </w:r>
      <w:r w:rsidRPr="001C05F9">
        <w:rPr>
          <w:lang w:val="en-US"/>
        </w:rPr>
        <w:t>-20</w:t>
      </w:r>
      <w:r w:rsidR="001C05F9">
        <w:rPr>
          <w:lang w:val="en-US"/>
        </w:rPr>
        <w:t>21.</w:t>
      </w:r>
    </w:p>
    <w:p w:rsidR="00EA2E52" w:rsidRPr="004058D0" w:rsidRDefault="001C05F9" w:rsidP="00EA2E52">
      <w:pPr>
        <w:numPr>
          <w:ilvl w:val="0"/>
          <w:numId w:val="5"/>
        </w:numPr>
        <w:jc w:val="both"/>
        <w:rPr>
          <w:lang w:val="en-US"/>
        </w:rPr>
      </w:pPr>
      <w:r w:rsidRPr="001C05F9">
        <w:rPr>
          <w:lang w:val="en-US"/>
        </w:rPr>
        <w:t>Assistant Professor, Department of Printing Production, Belarusian State Technological University, Belarus, 2021-until present.</w:t>
      </w:r>
    </w:p>
    <w:p w:rsidR="006144DF" w:rsidRDefault="006144DF" w:rsidP="00EA2E52">
      <w:pPr>
        <w:rPr>
          <w:b/>
          <w:lang w:val="en-US"/>
        </w:rPr>
      </w:pPr>
    </w:p>
    <w:p w:rsidR="00EA2E52" w:rsidRPr="00C3291C" w:rsidRDefault="00EA2E52" w:rsidP="00EA2E52">
      <w:pPr>
        <w:rPr>
          <w:b/>
          <w:lang w:val="en-US"/>
        </w:rPr>
      </w:pPr>
      <w:r w:rsidRPr="00C3291C">
        <w:rPr>
          <w:b/>
          <w:lang w:val="en-US"/>
        </w:rPr>
        <w:t>5. Administrative merits</w:t>
      </w:r>
    </w:p>
    <w:p w:rsidR="00862122" w:rsidRPr="00862122" w:rsidRDefault="00862122" w:rsidP="00862122">
      <w:pPr>
        <w:numPr>
          <w:ilvl w:val="0"/>
          <w:numId w:val="4"/>
        </w:numPr>
        <w:jc w:val="both"/>
        <w:rPr>
          <w:lang w:val="en"/>
        </w:rPr>
      </w:pPr>
      <w:r w:rsidRPr="00862122">
        <w:rPr>
          <w:lang w:val="en"/>
        </w:rPr>
        <w:t>Secretary of the Expert Commission of the Faculty of Print Technologies and Media Communications when considering and approving articles for open publication, as not containing information prohibited for publication by the list of the Ministry of Education, constituting state secrets and information of limited distribution</w:t>
      </w:r>
      <w:r w:rsidRPr="00862122">
        <w:rPr>
          <w:lang w:val="en-US"/>
        </w:rPr>
        <w:t xml:space="preserve">, </w:t>
      </w:r>
      <w:r w:rsidRPr="00744429">
        <w:rPr>
          <w:lang w:val="en-US"/>
        </w:rPr>
        <w:t>20</w:t>
      </w:r>
      <w:r w:rsidRPr="00862122">
        <w:rPr>
          <w:lang w:val="en-US"/>
        </w:rPr>
        <w:t>18</w:t>
      </w:r>
      <w:r w:rsidRPr="00744429">
        <w:rPr>
          <w:lang w:val="en-US"/>
        </w:rPr>
        <w:t>-until present.</w:t>
      </w:r>
    </w:p>
    <w:p w:rsidR="00862122" w:rsidRDefault="00862122" w:rsidP="00862122">
      <w:pPr>
        <w:numPr>
          <w:ilvl w:val="0"/>
          <w:numId w:val="4"/>
        </w:numPr>
        <w:jc w:val="both"/>
        <w:rPr>
          <w:lang w:val="en-US"/>
        </w:rPr>
      </w:pPr>
      <w:r>
        <w:rPr>
          <w:lang w:val="en-US"/>
        </w:rPr>
        <w:t>M</w:t>
      </w:r>
      <w:r w:rsidRPr="007A5715">
        <w:rPr>
          <w:lang w:val="en-US"/>
        </w:rPr>
        <w:t>ember of internal committees to verify the training units (QMS audits in the departm</w:t>
      </w:r>
      <w:r>
        <w:rPr>
          <w:lang w:val="en-US"/>
        </w:rPr>
        <w:t xml:space="preserve">ents of inspection commissions), </w:t>
      </w:r>
      <w:r w:rsidRPr="00744429">
        <w:rPr>
          <w:lang w:val="en-US"/>
        </w:rPr>
        <w:t>200</w:t>
      </w:r>
      <w:r>
        <w:rPr>
          <w:lang w:val="en-US"/>
        </w:rPr>
        <w:t>9</w:t>
      </w:r>
      <w:r w:rsidRPr="00744429">
        <w:rPr>
          <w:lang w:val="en-US"/>
        </w:rPr>
        <w:t>-until present.</w:t>
      </w:r>
    </w:p>
    <w:p w:rsidR="00EA2E52" w:rsidRPr="004058D0" w:rsidRDefault="00EA2E52" w:rsidP="00EA2E52">
      <w:pPr>
        <w:rPr>
          <w:lang w:val="en-US"/>
        </w:rPr>
      </w:pPr>
    </w:p>
    <w:p w:rsidR="00EA2E52" w:rsidRPr="009B2258" w:rsidRDefault="00EA2E52" w:rsidP="00EA2E52">
      <w:pPr>
        <w:rPr>
          <w:b/>
          <w:lang w:val="en-US"/>
        </w:rPr>
      </w:pPr>
      <w:r w:rsidRPr="009B2258">
        <w:rPr>
          <w:b/>
          <w:lang w:val="en-US"/>
        </w:rPr>
        <w:t>6.</w:t>
      </w:r>
      <w:r>
        <w:rPr>
          <w:b/>
          <w:lang w:val="en-US"/>
        </w:rPr>
        <w:t> </w:t>
      </w:r>
      <w:r w:rsidRPr="009B2258">
        <w:rPr>
          <w:b/>
          <w:lang w:val="en-US"/>
        </w:rPr>
        <w:t>Research funding as well as leadership and supervision</w:t>
      </w:r>
    </w:p>
    <w:p w:rsidR="00136083" w:rsidRPr="00136083" w:rsidRDefault="00741607" w:rsidP="00136083">
      <w:pPr>
        <w:numPr>
          <w:ilvl w:val="0"/>
          <w:numId w:val="3"/>
        </w:numPr>
        <w:jc w:val="both"/>
        <w:rPr>
          <w:lang w:val="en-US"/>
        </w:rPr>
      </w:pPr>
      <w:r>
        <w:rPr>
          <w:lang w:val="en-US"/>
        </w:rPr>
        <w:t>M</w:t>
      </w:r>
      <w:r w:rsidR="00136083" w:rsidRPr="00136083">
        <w:rPr>
          <w:lang w:val="en-US"/>
        </w:rPr>
        <w:t xml:space="preserve">ore than 50 </w:t>
      </w:r>
      <w:r w:rsidR="00136083" w:rsidRPr="001D6F41">
        <w:rPr>
          <w:lang w:val="en-US"/>
        </w:rPr>
        <w:t>diploma students projects, Belarusian State Technological</w:t>
      </w:r>
      <w:r w:rsidR="00136083">
        <w:rPr>
          <w:lang w:val="en-US"/>
        </w:rPr>
        <w:t xml:space="preserve"> University, 200</w:t>
      </w:r>
      <w:r w:rsidR="00136083" w:rsidRPr="00862122">
        <w:rPr>
          <w:lang w:val="en-US"/>
        </w:rPr>
        <w:t>5</w:t>
      </w:r>
      <w:r w:rsidR="00136083">
        <w:rPr>
          <w:lang w:val="en-US"/>
        </w:rPr>
        <w:t xml:space="preserve">-until </w:t>
      </w:r>
      <w:r w:rsidR="00136083" w:rsidRPr="00744429">
        <w:rPr>
          <w:lang w:val="en-US"/>
        </w:rPr>
        <w:t>present</w:t>
      </w:r>
      <w:r w:rsidR="00136083">
        <w:rPr>
          <w:lang w:val="en-US"/>
        </w:rPr>
        <w:t>.</w:t>
      </w:r>
    </w:p>
    <w:p w:rsidR="00EA2E52" w:rsidRPr="004058D0" w:rsidRDefault="00741607" w:rsidP="00EA2E52">
      <w:pPr>
        <w:numPr>
          <w:ilvl w:val="0"/>
          <w:numId w:val="3"/>
        </w:numPr>
        <w:jc w:val="both"/>
        <w:rPr>
          <w:lang w:val="en-US"/>
        </w:rPr>
      </w:pPr>
      <w:r>
        <w:rPr>
          <w:lang w:val="en-US"/>
        </w:rPr>
        <w:t>M</w:t>
      </w:r>
      <w:r w:rsidR="00136083" w:rsidRPr="00136083">
        <w:rPr>
          <w:lang w:val="en-US"/>
        </w:rPr>
        <w:t xml:space="preserve">ore than </w:t>
      </w:r>
      <w:r w:rsidR="00136083" w:rsidRPr="00136083">
        <w:rPr>
          <w:lang w:val="en-US"/>
        </w:rPr>
        <w:t>1</w:t>
      </w:r>
      <w:r w:rsidR="00136083" w:rsidRPr="00136083">
        <w:rPr>
          <w:lang w:val="en-US"/>
        </w:rPr>
        <w:t>0</w:t>
      </w:r>
      <w:r w:rsidR="00EA2E52" w:rsidRPr="001D6F41">
        <w:rPr>
          <w:lang w:val="en-US"/>
        </w:rPr>
        <w:t xml:space="preserve"> scientific and research works of students, Belarusian State Technological University, 20</w:t>
      </w:r>
      <w:r w:rsidR="00136083" w:rsidRPr="00136083">
        <w:rPr>
          <w:lang w:val="en-US"/>
        </w:rPr>
        <w:t>10</w:t>
      </w:r>
      <w:r w:rsidR="00EA2E52" w:rsidRPr="00744429">
        <w:rPr>
          <w:lang w:val="en-US"/>
        </w:rPr>
        <w:t>-until present.</w:t>
      </w:r>
      <w:r w:rsidR="00EA2E52" w:rsidRPr="001D6F41">
        <w:rPr>
          <w:lang w:val="en-US"/>
        </w:rPr>
        <w:cr/>
      </w:r>
    </w:p>
    <w:p w:rsidR="00EA2E52" w:rsidRPr="00AB6624" w:rsidRDefault="00EA2E52" w:rsidP="00EA2E52">
      <w:pPr>
        <w:rPr>
          <w:b/>
          <w:lang w:val="en-US"/>
        </w:rPr>
      </w:pPr>
      <w:r>
        <w:rPr>
          <w:b/>
          <w:lang w:val="en-US"/>
        </w:rPr>
        <w:t>7. </w:t>
      </w:r>
      <w:r w:rsidRPr="009B2258">
        <w:rPr>
          <w:b/>
          <w:lang w:val="en-US"/>
        </w:rPr>
        <w:t xml:space="preserve">Awards, prizes and </w:t>
      </w:r>
      <w:proofErr w:type="spellStart"/>
      <w:r w:rsidRPr="009B2258">
        <w:rPr>
          <w:b/>
          <w:lang w:val="en-US"/>
        </w:rPr>
        <w:t>honours</w:t>
      </w:r>
      <w:proofErr w:type="spellEnd"/>
    </w:p>
    <w:p w:rsidR="00741607" w:rsidRPr="00741607" w:rsidRDefault="00741607" w:rsidP="00741607">
      <w:pPr>
        <w:numPr>
          <w:ilvl w:val="0"/>
          <w:numId w:val="4"/>
        </w:numPr>
        <w:jc w:val="both"/>
        <w:rPr>
          <w:lang w:val="en"/>
        </w:rPr>
      </w:pPr>
      <w:r w:rsidRPr="00741607">
        <w:rPr>
          <w:lang w:val="en-US"/>
        </w:rPr>
        <w:t>Honorary diploma of the Belarusian State University for many years of fruitful work in training employees of printing enterprises of the Republic, 2020.</w:t>
      </w:r>
      <w:bookmarkStart w:id="0" w:name="_GoBack"/>
      <w:bookmarkEnd w:id="0"/>
    </w:p>
    <w:p w:rsidR="00EA2E52" w:rsidRDefault="00EA2E52" w:rsidP="00EA2E52">
      <w:pPr>
        <w:rPr>
          <w:lang w:val="en-US"/>
        </w:rPr>
      </w:pPr>
    </w:p>
    <w:p w:rsidR="00EA2E52" w:rsidRDefault="00EA2E52" w:rsidP="00EA2E52">
      <w:pPr>
        <w:ind w:left="426" w:hanging="426"/>
        <w:jc w:val="both"/>
        <w:rPr>
          <w:b/>
          <w:lang w:val="en-US"/>
        </w:rPr>
      </w:pPr>
      <w:r>
        <w:rPr>
          <w:b/>
          <w:lang w:val="en-US"/>
        </w:rPr>
        <w:t>8. </w:t>
      </w:r>
      <w:r w:rsidRPr="007F4E9E">
        <w:rPr>
          <w:b/>
          <w:lang w:val="en-US"/>
        </w:rPr>
        <w:t xml:space="preserve">Main scientific publications   </w:t>
      </w:r>
    </w:p>
    <w:p w:rsidR="003245AA" w:rsidRPr="003245AA" w:rsidRDefault="003245AA" w:rsidP="00136083">
      <w:pPr>
        <w:pStyle w:val="a4"/>
        <w:numPr>
          <w:ilvl w:val="0"/>
          <w:numId w:val="1"/>
        </w:numPr>
        <w:spacing w:before="0" w:beforeAutospacing="0" w:after="0" w:afterAutospacing="0"/>
        <w:ind w:left="714" w:hanging="357"/>
        <w:jc w:val="both"/>
        <w:rPr>
          <w:lang w:val="en-US"/>
        </w:rPr>
      </w:pPr>
      <w:proofErr w:type="spellStart"/>
      <w:r w:rsidRPr="003245AA">
        <w:rPr>
          <w:lang w:val="en-US"/>
        </w:rPr>
        <w:t>Starchenko</w:t>
      </w:r>
      <w:proofErr w:type="spellEnd"/>
      <w:r w:rsidRPr="003245AA">
        <w:rPr>
          <w:lang w:val="en-US"/>
        </w:rPr>
        <w:t xml:space="preserve">, O.P. Influence of heterogeneity of the surface structure of materials on the quality of gluing in the technology of post-printing / O.P. </w:t>
      </w:r>
      <w:proofErr w:type="spellStart"/>
      <w:r w:rsidRPr="003245AA">
        <w:rPr>
          <w:lang w:val="en-US"/>
        </w:rPr>
        <w:t>Starchenko</w:t>
      </w:r>
      <w:proofErr w:type="spellEnd"/>
      <w:r w:rsidRPr="003245AA">
        <w:rPr>
          <w:lang w:val="en-US"/>
        </w:rPr>
        <w:t xml:space="preserve">, I.V. </w:t>
      </w:r>
      <w:proofErr w:type="spellStart"/>
      <w:r w:rsidRPr="003245AA">
        <w:rPr>
          <w:lang w:val="en-US"/>
        </w:rPr>
        <w:t>Marchenko</w:t>
      </w:r>
      <w:proofErr w:type="spellEnd"/>
      <w:r w:rsidRPr="003245AA">
        <w:rPr>
          <w:lang w:val="en-US"/>
        </w:rPr>
        <w:t xml:space="preserve"> // IPI NTUU «KPI», «</w:t>
      </w:r>
      <w:proofErr w:type="spellStart"/>
      <w:r w:rsidRPr="003245AA">
        <w:rPr>
          <w:lang w:val="en-US"/>
        </w:rPr>
        <w:t>Tekhnolog</w:t>
      </w:r>
      <w:r>
        <w:rPr>
          <w:lang w:val="en-US"/>
        </w:rPr>
        <w:t>i</w:t>
      </w:r>
      <w:r w:rsidRPr="003245AA">
        <w:rPr>
          <w:lang w:val="en-US"/>
        </w:rPr>
        <w:t>ya</w:t>
      </w:r>
      <w:proofErr w:type="spellEnd"/>
      <w:r w:rsidRPr="003245AA">
        <w:rPr>
          <w:lang w:val="en-US"/>
        </w:rPr>
        <w:t xml:space="preserve"> </w:t>
      </w:r>
      <w:r>
        <w:rPr>
          <w:lang w:val="en-US"/>
        </w:rPr>
        <w:t>i</w:t>
      </w:r>
      <w:r w:rsidRPr="003245AA">
        <w:rPr>
          <w:lang w:val="en-US"/>
        </w:rPr>
        <w:t xml:space="preserve"> </w:t>
      </w:r>
      <w:proofErr w:type="spellStart"/>
      <w:r w:rsidRPr="003245AA">
        <w:rPr>
          <w:lang w:val="en-US"/>
        </w:rPr>
        <w:t>tekhn</w:t>
      </w:r>
      <w:r>
        <w:rPr>
          <w:lang w:val="en-US"/>
        </w:rPr>
        <w:t>i</w:t>
      </w:r>
      <w:r w:rsidRPr="003245AA">
        <w:rPr>
          <w:lang w:val="en-US"/>
        </w:rPr>
        <w:t>ka</w:t>
      </w:r>
      <w:proofErr w:type="spellEnd"/>
      <w:r w:rsidRPr="003245AA">
        <w:rPr>
          <w:lang w:val="en-US"/>
        </w:rPr>
        <w:t xml:space="preserve"> </w:t>
      </w:r>
      <w:proofErr w:type="spellStart"/>
      <w:r w:rsidRPr="003245AA">
        <w:rPr>
          <w:lang w:val="en-US"/>
        </w:rPr>
        <w:t>drukarstva</w:t>
      </w:r>
      <w:proofErr w:type="spellEnd"/>
      <w:r w:rsidRPr="003245AA">
        <w:rPr>
          <w:lang w:val="en-US"/>
        </w:rPr>
        <w:t xml:space="preserve">», № 3 (53), </w:t>
      </w:r>
      <w:proofErr w:type="spellStart"/>
      <w:r w:rsidRPr="003245AA">
        <w:rPr>
          <w:lang w:val="en-US"/>
        </w:rPr>
        <w:t>Ukraina</w:t>
      </w:r>
      <w:proofErr w:type="spellEnd"/>
      <w:r w:rsidRPr="003245AA">
        <w:rPr>
          <w:lang w:val="en-US"/>
        </w:rPr>
        <w:t xml:space="preserve">, g. </w:t>
      </w:r>
      <w:proofErr w:type="spellStart"/>
      <w:r w:rsidRPr="003245AA">
        <w:rPr>
          <w:lang w:val="en-US"/>
        </w:rPr>
        <w:t>Kiyev</w:t>
      </w:r>
      <w:proofErr w:type="spellEnd"/>
      <w:r w:rsidRPr="003245AA">
        <w:rPr>
          <w:lang w:val="en-US"/>
        </w:rPr>
        <w:t>, 2016. – S. 26–34</w:t>
      </w:r>
      <w:r w:rsidR="00946A03">
        <w:rPr>
          <w:lang w:val="en-US"/>
        </w:rPr>
        <w:t xml:space="preserve"> </w:t>
      </w:r>
      <w:r w:rsidR="00946A03" w:rsidRPr="00CC67F4">
        <w:rPr>
          <w:lang w:val="en-US"/>
        </w:rPr>
        <w:t>(In Russian).</w:t>
      </w:r>
    </w:p>
    <w:p w:rsidR="003245AA" w:rsidRPr="00946A03" w:rsidRDefault="003245AA" w:rsidP="00136083">
      <w:pPr>
        <w:numPr>
          <w:ilvl w:val="0"/>
          <w:numId w:val="1"/>
        </w:numPr>
        <w:ind w:left="714" w:hanging="357"/>
        <w:jc w:val="both"/>
        <w:rPr>
          <w:lang w:val="en-US"/>
        </w:rPr>
      </w:pPr>
      <w:proofErr w:type="spellStart"/>
      <w:r w:rsidRPr="00946A03">
        <w:rPr>
          <w:lang w:val="en-US"/>
        </w:rPr>
        <w:lastRenderedPageBreak/>
        <w:t>Starchenko</w:t>
      </w:r>
      <w:proofErr w:type="spellEnd"/>
      <w:r w:rsidRPr="00946A03">
        <w:rPr>
          <w:lang w:val="en-US"/>
        </w:rPr>
        <w:t xml:space="preserve">, O.P. </w:t>
      </w:r>
      <w:r w:rsidRPr="00946A03">
        <w:rPr>
          <w:lang w:val="en-US"/>
        </w:rPr>
        <w:t xml:space="preserve">Imprint testing as a method of quality control of consumables and finished printed </w:t>
      </w:r>
      <w:r w:rsidRPr="00946A03">
        <w:rPr>
          <w:lang w:val="en-US"/>
        </w:rPr>
        <w:t xml:space="preserve">/ O.P. </w:t>
      </w:r>
      <w:proofErr w:type="spellStart"/>
      <w:r w:rsidRPr="00946A03">
        <w:rPr>
          <w:lang w:val="en-US"/>
        </w:rPr>
        <w:t>Starchenko</w:t>
      </w:r>
      <w:proofErr w:type="spellEnd"/>
      <w:r w:rsidRPr="00946A03">
        <w:rPr>
          <w:lang w:val="en-US"/>
        </w:rPr>
        <w:t xml:space="preserve"> // Trudy BGTU. Ser. 4, Print- i </w:t>
      </w:r>
      <w:proofErr w:type="spellStart"/>
      <w:r w:rsidRPr="00946A03">
        <w:rPr>
          <w:lang w:val="en-US"/>
        </w:rPr>
        <w:t>mediatekhnologii</w:t>
      </w:r>
      <w:proofErr w:type="spellEnd"/>
      <w:r w:rsidRPr="00946A03">
        <w:rPr>
          <w:lang w:val="en-US"/>
        </w:rPr>
        <w:t>. – Minsk: BGTU, 2020. – № 2 (237). – S. 16–21</w:t>
      </w:r>
      <w:r w:rsidR="00946A03">
        <w:rPr>
          <w:lang w:val="en-US"/>
        </w:rPr>
        <w:t xml:space="preserve"> </w:t>
      </w:r>
      <w:r w:rsidR="00946A03" w:rsidRPr="00946A03">
        <w:rPr>
          <w:lang w:val="en-US"/>
        </w:rPr>
        <w:t>(In Russian).</w:t>
      </w:r>
    </w:p>
    <w:p w:rsidR="00136083" w:rsidRPr="00136083" w:rsidRDefault="00136083" w:rsidP="00136083">
      <w:pPr>
        <w:numPr>
          <w:ilvl w:val="0"/>
          <w:numId w:val="1"/>
        </w:numPr>
        <w:ind w:left="714" w:hanging="357"/>
        <w:jc w:val="both"/>
        <w:rPr>
          <w:lang w:val="en-US"/>
        </w:rPr>
      </w:pPr>
      <w:proofErr w:type="spellStart"/>
      <w:r w:rsidRPr="00136083">
        <w:rPr>
          <w:lang w:val="en-US"/>
        </w:rPr>
        <w:t>Starchenko</w:t>
      </w:r>
      <w:proofErr w:type="spellEnd"/>
      <w:r w:rsidRPr="00136083">
        <w:rPr>
          <w:lang w:val="en-US"/>
        </w:rPr>
        <w:t xml:space="preserve">, O.P. </w:t>
      </w:r>
      <w:r w:rsidRPr="00136083">
        <w:rPr>
          <w:lang w:val="en-US"/>
        </w:rPr>
        <w:t>Critical analysis of quality control methods for consumables and finished label and packaging products</w:t>
      </w:r>
      <w:r w:rsidRPr="00136083">
        <w:rPr>
          <w:lang w:val="en-US"/>
        </w:rPr>
        <w:t xml:space="preserve"> / O.P. </w:t>
      </w:r>
      <w:proofErr w:type="spellStart"/>
      <w:r w:rsidRPr="00136083">
        <w:rPr>
          <w:lang w:val="en-US"/>
        </w:rPr>
        <w:t>Starchenko</w:t>
      </w:r>
      <w:proofErr w:type="spellEnd"/>
      <w:r w:rsidRPr="00136083">
        <w:rPr>
          <w:lang w:val="en-US"/>
        </w:rPr>
        <w:t xml:space="preserve">, K.F. </w:t>
      </w:r>
      <w:proofErr w:type="spellStart"/>
      <w:r w:rsidRPr="00136083">
        <w:rPr>
          <w:lang w:val="en-US"/>
        </w:rPr>
        <w:t>Antipova</w:t>
      </w:r>
      <w:proofErr w:type="spellEnd"/>
      <w:r w:rsidRPr="00136083">
        <w:rPr>
          <w:lang w:val="en-US"/>
        </w:rPr>
        <w:t xml:space="preserve">  // Trudy BGTU. Ser. 4, Print- i </w:t>
      </w:r>
      <w:proofErr w:type="spellStart"/>
      <w:r w:rsidRPr="00136083">
        <w:rPr>
          <w:lang w:val="en-US"/>
        </w:rPr>
        <w:t>mediatekhnologii</w:t>
      </w:r>
      <w:proofErr w:type="spellEnd"/>
      <w:r w:rsidRPr="00136083">
        <w:rPr>
          <w:lang w:val="en-US"/>
        </w:rPr>
        <w:t>. – Minsk: BGTU, 2020. – № 2 (237). – S. 39–45</w:t>
      </w:r>
      <w:r>
        <w:rPr>
          <w:lang w:val="en-US"/>
        </w:rPr>
        <w:t xml:space="preserve"> </w:t>
      </w:r>
      <w:r w:rsidRPr="00946A03">
        <w:rPr>
          <w:lang w:val="en-US"/>
        </w:rPr>
        <w:t>(In Russian).</w:t>
      </w:r>
    </w:p>
    <w:p w:rsidR="00136083" w:rsidRPr="00136083" w:rsidRDefault="00136083" w:rsidP="00136083">
      <w:pPr>
        <w:numPr>
          <w:ilvl w:val="0"/>
          <w:numId w:val="1"/>
        </w:numPr>
        <w:ind w:left="714" w:hanging="357"/>
        <w:jc w:val="both"/>
        <w:rPr>
          <w:lang w:val="en-US"/>
        </w:rPr>
      </w:pPr>
      <w:proofErr w:type="spellStart"/>
      <w:r w:rsidRPr="00136083">
        <w:rPr>
          <w:lang w:val="en-US"/>
        </w:rPr>
        <w:t>Starchenko</w:t>
      </w:r>
      <w:proofErr w:type="spellEnd"/>
      <w:r w:rsidRPr="00136083">
        <w:rPr>
          <w:lang w:val="en-US"/>
        </w:rPr>
        <w:t xml:space="preserve">, O.P. </w:t>
      </w:r>
      <w:r w:rsidRPr="00136083">
        <w:rPr>
          <w:lang w:val="en-US"/>
        </w:rPr>
        <w:t xml:space="preserve">Estimation of stability of indicators of </w:t>
      </w:r>
      <w:proofErr w:type="spellStart"/>
      <w:r w:rsidRPr="00136083">
        <w:rPr>
          <w:lang w:val="en-US"/>
        </w:rPr>
        <w:t>inhomogeneities</w:t>
      </w:r>
      <w:proofErr w:type="spellEnd"/>
      <w:r w:rsidRPr="00136083">
        <w:rPr>
          <w:lang w:val="en-US"/>
        </w:rPr>
        <w:t xml:space="preserve"> of papers for </w:t>
      </w:r>
      <w:proofErr w:type="spellStart"/>
      <w:r w:rsidRPr="00136083">
        <w:rPr>
          <w:lang w:val="en-US"/>
        </w:rPr>
        <w:t>polygraphy</w:t>
      </w:r>
      <w:proofErr w:type="spellEnd"/>
      <w:r w:rsidRPr="00136083">
        <w:rPr>
          <w:lang w:val="en-US"/>
        </w:rPr>
        <w:t xml:space="preserve"> / O.P. </w:t>
      </w:r>
      <w:proofErr w:type="spellStart"/>
      <w:r w:rsidRPr="00136083">
        <w:rPr>
          <w:lang w:val="en-US"/>
        </w:rPr>
        <w:t>Starchenko</w:t>
      </w:r>
      <w:proofErr w:type="spellEnd"/>
      <w:r w:rsidRPr="00136083">
        <w:rPr>
          <w:lang w:val="en-US"/>
        </w:rPr>
        <w:t xml:space="preserve">, M.A. </w:t>
      </w:r>
      <w:proofErr w:type="spellStart"/>
      <w:r w:rsidRPr="00136083">
        <w:rPr>
          <w:lang w:val="en-US"/>
        </w:rPr>
        <w:t>Zil'bergleyt</w:t>
      </w:r>
      <w:proofErr w:type="spellEnd"/>
      <w:r w:rsidRPr="00136083">
        <w:rPr>
          <w:lang w:val="en-US"/>
        </w:rPr>
        <w:t xml:space="preserve">, I.V. </w:t>
      </w:r>
      <w:proofErr w:type="spellStart"/>
      <w:r w:rsidRPr="00136083">
        <w:rPr>
          <w:lang w:val="en-US"/>
        </w:rPr>
        <w:t>Marchenko</w:t>
      </w:r>
      <w:proofErr w:type="spellEnd"/>
      <w:r w:rsidRPr="00136083">
        <w:rPr>
          <w:lang w:val="en-US"/>
        </w:rPr>
        <w:t xml:space="preserve">, S.V. </w:t>
      </w:r>
      <w:proofErr w:type="spellStart"/>
      <w:r w:rsidRPr="00136083">
        <w:rPr>
          <w:lang w:val="en-US"/>
        </w:rPr>
        <w:t>Nesterova</w:t>
      </w:r>
      <w:proofErr w:type="spellEnd"/>
      <w:r w:rsidRPr="00136083">
        <w:rPr>
          <w:lang w:val="en-US"/>
        </w:rPr>
        <w:t xml:space="preserve"> // </w:t>
      </w:r>
      <w:proofErr w:type="spellStart"/>
      <w:r w:rsidRPr="00136083">
        <w:rPr>
          <w:lang w:val="en-US"/>
        </w:rPr>
        <w:t>Polimernyye</w:t>
      </w:r>
      <w:proofErr w:type="spellEnd"/>
      <w:r w:rsidRPr="00136083">
        <w:rPr>
          <w:lang w:val="en-US"/>
        </w:rPr>
        <w:t xml:space="preserve"> </w:t>
      </w:r>
      <w:proofErr w:type="spellStart"/>
      <w:r w:rsidRPr="00136083">
        <w:rPr>
          <w:lang w:val="en-US"/>
        </w:rPr>
        <w:t>materialy</w:t>
      </w:r>
      <w:proofErr w:type="spellEnd"/>
      <w:r w:rsidRPr="00136083">
        <w:rPr>
          <w:lang w:val="en-US"/>
        </w:rPr>
        <w:t xml:space="preserve"> i </w:t>
      </w:r>
      <w:proofErr w:type="spellStart"/>
      <w:r w:rsidRPr="00136083">
        <w:rPr>
          <w:lang w:val="en-US"/>
        </w:rPr>
        <w:t>tekhnologii</w:t>
      </w:r>
      <w:proofErr w:type="spellEnd"/>
      <w:r w:rsidRPr="00136083">
        <w:rPr>
          <w:lang w:val="en-US"/>
        </w:rPr>
        <w:t xml:space="preserve">, </w:t>
      </w:r>
      <w:proofErr w:type="spellStart"/>
      <w:r w:rsidRPr="00136083">
        <w:rPr>
          <w:lang w:val="en-US"/>
        </w:rPr>
        <w:t>Izdatel'stvo</w:t>
      </w:r>
      <w:proofErr w:type="spellEnd"/>
      <w:r w:rsidRPr="00136083">
        <w:rPr>
          <w:lang w:val="en-US"/>
        </w:rPr>
        <w:t xml:space="preserve"> </w:t>
      </w:r>
      <w:proofErr w:type="spellStart"/>
      <w:r w:rsidRPr="00136083">
        <w:rPr>
          <w:lang w:val="en-US"/>
        </w:rPr>
        <w:t>Gosudarstvennoye</w:t>
      </w:r>
      <w:proofErr w:type="spellEnd"/>
      <w:r w:rsidRPr="00136083">
        <w:rPr>
          <w:lang w:val="en-US"/>
        </w:rPr>
        <w:t xml:space="preserve"> </w:t>
      </w:r>
      <w:proofErr w:type="spellStart"/>
      <w:r w:rsidRPr="00136083">
        <w:rPr>
          <w:lang w:val="en-US"/>
        </w:rPr>
        <w:t>nauchnoye</w:t>
      </w:r>
      <w:proofErr w:type="spellEnd"/>
      <w:r w:rsidRPr="00136083">
        <w:rPr>
          <w:lang w:val="en-US"/>
        </w:rPr>
        <w:t xml:space="preserve"> </w:t>
      </w:r>
      <w:proofErr w:type="spellStart"/>
      <w:r w:rsidRPr="00136083">
        <w:rPr>
          <w:lang w:val="en-US"/>
        </w:rPr>
        <w:t>uchrezhdeniye</w:t>
      </w:r>
      <w:proofErr w:type="spellEnd"/>
      <w:r w:rsidRPr="00136083">
        <w:rPr>
          <w:lang w:val="en-US"/>
        </w:rPr>
        <w:t xml:space="preserve"> </w:t>
      </w:r>
      <w:proofErr w:type="spellStart"/>
      <w:r w:rsidRPr="00136083">
        <w:rPr>
          <w:lang w:val="en-US"/>
        </w:rPr>
        <w:t>Institut</w:t>
      </w:r>
      <w:proofErr w:type="spellEnd"/>
      <w:r w:rsidRPr="00136083">
        <w:rPr>
          <w:lang w:val="en-US"/>
        </w:rPr>
        <w:t xml:space="preserve"> </w:t>
      </w:r>
      <w:proofErr w:type="spellStart"/>
      <w:r w:rsidRPr="00136083">
        <w:rPr>
          <w:lang w:val="en-US"/>
        </w:rPr>
        <w:t>mekhaniki</w:t>
      </w:r>
      <w:proofErr w:type="spellEnd"/>
      <w:r w:rsidRPr="00136083">
        <w:rPr>
          <w:lang w:val="en-US"/>
        </w:rPr>
        <w:t xml:space="preserve"> </w:t>
      </w:r>
      <w:proofErr w:type="spellStart"/>
      <w:r w:rsidRPr="00136083">
        <w:rPr>
          <w:lang w:val="en-US"/>
        </w:rPr>
        <w:t>metallopolimernykh</w:t>
      </w:r>
      <w:proofErr w:type="spellEnd"/>
      <w:r w:rsidRPr="00136083">
        <w:rPr>
          <w:lang w:val="en-US"/>
        </w:rPr>
        <w:t xml:space="preserve"> </w:t>
      </w:r>
      <w:proofErr w:type="spellStart"/>
      <w:r w:rsidRPr="00136083">
        <w:rPr>
          <w:lang w:val="en-US"/>
        </w:rPr>
        <w:t>sistem</w:t>
      </w:r>
      <w:proofErr w:type="spellEnd"/>
      <w:r w:rsidRPr="00136083">
        <w:rPr>
          <w:lang w:val="en-US"/>
        </w:rPr>
        <w:t xml:space="preserve"> </w:t>
      </w:r>
      <w:proofErr w:type="spellStart"/>
      <w:r w:rsidRPr="00136083">
        <w:rPr>
          <w:lang w:val="en-US"/>
        </w:rPr>
        <w:t>imeni</w:t>
      </w:r>
      <w:proofErr w:type="spellEnd"/>
      <w:r w:rsidRPr="00136083">
        <w:rPr>
          <w:lang w:val="en-US"/>
        </w:rPr>
        <w:t xml:space="preserve"> V. A. </w:t>
      </w:r>
      <w:proofErr w:type="spellStart"/>
      <w:r w:rsidRPr="00136083">
        <w:rPr>
          <w:lang w:val="en-US"/>
        </w:rPr>
        <w:t>Belogo</w:t>
      </w:r>
      <w:proofErr w:type="spellEnd"/>
      <w:r w:rsidRPr="00136083">
        <w:rPr>
          <w:lang w:val="en-US"/>
        </w:rPr>
        <w:t xml:space="preserve"> </w:t>
      </w:r>
      <w:proofErr w:type="spellStart"/>
      <w:r w:rsidRPr="00136083">
        <w:rPr>
          <w:lang w:val="en-US"/>
        </w:rPr>
        <w:t>Natsional'noy</w:t>
      </w:r>
      <w:proofErr w:type="spellEnd"/>
      <w:r w:rsidRPr="00136083">
        <w:rPr>
          <w:lang w:val="en-US"/>
        </w:rPr>
        <w:t xml:space="preserve"> </w:t>
      </w:r>
      <w:proofErr w:type="spellStart"/>
      <w:r w:rsidRPr="00136083">
        <w:rPr>
          <w:lang w:val="en-US"/>
        </w:rPr>
        <w:t>akademii</w:t>
      </w:r>
      <w:proofErr w:type="spellEnd"/>
      <w:r w:rsidRPr="00136083">
        <w:rPr>
          <w:lang w:val="en-US"/>
        </w:rPr>
        <w:t xml:space="preserve"> </w:t>
      </w:r>
      <w:proofErr w:type="spellStart"/>
      <w:r w:rsidRPr="00136083">
        <w:rPr>
          <w:lang w:val="en-US"/>
        </w:rPr>
        <w:t>nauk</w:t>
      </w:r>
      <w:proofErr w:type="spellEnd"/>
      <w:r w:rsidRPr="00136083">
        <w:rPr>
          <w:lang w:val="en-US"/>
        </w:rPr>
        <w:t xml:space="preserve"> </w:t>
      </w:r>
      <w:proofErr w:type="spellStart"/>
      <w:r w:rsidRPr="00136083">
        <w:rPr>
          <w:lang w:val="en-US"/>
        </w:rPr>
        <w:t>Belarusi</w:t>
      </w:r>
      <w:proofErr w:type="spellEnd"/>
      <w:r w:rsidRPr="00136083">
        <w:rPr>
          <w:lang w:val="en-US"/>
        </w:rPr>
        <w:t xml:space="preserve"> (Gomel', Belarus'). – 2</w:t>
      </w:r>
      <w:r>
        <w:rPr>
          <w:lang w:val="en-US"/>
        </w:rPr>
        <w:t xml:space="preserve">021. – Tom 7. – № 4. – S. 59–67 </w:t>
      </w:r>
      <w:r w:rsidRPr="00946A03">
        <w:rPr>
          <w:lang w:val="en-US"/>
        </w:rPr>
        <w:t>(In Russian).</w:t>
      </w:r>
    </w:p>
    <w:p w:rsidR="00EA2E52" w:rsidRPr="00CC67F4" w:rsidRDefault="00EA2E52" w:rsidP="00EA2E52">
      <w:pPr>
        <w:ind w:left="426" w:hanging="426"/>
        <w:jc w:val="both"/>
        <w:rPr>
          <w:lang w:val="en-US"/>
        </w:rPr>
      </w:pPr>
    </w:p>
    <w:p w:rsidR="003245AA" w:rsidRPr="00BC73D5" w:rsidRDefault="003245AA" w:rsidP="003245AA">
      <w:pPr>
        <w:rPr>
          <w:lang w:val="en-US"/>
        </w:rPr>
      </w:pPr>
      <w:r w:rsidRPr="004058D0">
        <w:rPr>
          <w:lang w:val="en-US"/>
        </w:rPr>
        <w:t>Web page:</w:t>
      </w:r>
      <w:r w:rsidRPr="003245AA">
        <w:rPr>
          <w:lang w:val="en-US"/>
        </w:rPr>
        <w:t xml:space="preserve"> </w:t>
      </w:r>
      <w:hyperlink r:id="rId6" w:history="1">
        <w:r>
          <w:rPr>
            <w:rStyle w:val="a3"/>
          </w:rPr>
          <w:t>Состав</w:t>
        </w:r>
        <w:r w:rsidRPr="00087F94">
          <w:rPr>
            <w:rStyle w:val="a3"/>
            <w:lang w:val="en-US"/>
          </w:rPr>
          <w:t xml:space="preserve"> </w:t>
        </w:r>
        <w:r>
          <w:rPr>
            <w:rStyle w:val="a3"/>
          </w:rPr>
          <w:t>кафедр</w:t>
        </w:r>
        <w:r>
          <w:rPr>
            <w:rStyle w:val="a3"/>
          </w:rPr>
          <w:t>ы</w:t>
        </w:r>
        <w:r w:rsidRPr="00087F94">
          <w:rPr>
            <w:rStyle w:val="a3"/>
            <w:lang w:val="en-US"/>
          </w:rPr>
          <w:t xml:space="preserve"> </w:t>
        </w:r>
        <w:r w:rsidRPr="00087F94">
          <w:rPr>
            <w:rStyle w:val="a3"/>
            <w:lang w:val="en-US"/>
          </w:rPr>
          <w:t>(b</w:t>
        </w:r>
        <w:r w:rsidRPr="00087F94">
          <w:rPr>
            <w:rStyle w:val="a3"/>
            <w:lang w:val="en-US"/>
          </w:rPr>
          <w:t>e</w:t>
        </w:r>
        <w:r w:rsidRPr="00087F94">
          <w:rPr>
            <w:rStyle w:val="a3"/>
            <w:lang w:val="en-US"/>
          </w:rPr>
          <w:t>l</w:t>
        </w:r>
        <w:r w:rsidRPr="00087F94">
          <w:rPr>
            <w:rStyle w:val="a3"/>
            <w:lang w:val="en-US"/>
          </w:rPr>
          <w:t>s</w:t>
        </w:r>
        <w:r w:rsidRPr="00087F94">
          <w:rPr>
            <w:rStyle w:val="a3"/>
            <w:lang w:val="en-US"/>
          </w:rPr>
          <w:t>tu.b</w:t>
        </w:r>
        <w:r w:rsidRPr="00087F94">
          <w:rPr>
            <w:rStyle w:val="a3"/>
            <w:lang w:val="en-US"/>
          </w:rPr>
          <w:t>y</w:t>
        </w:r>
        <w:r w:rsidRPr="00087F94">
          <w:rPr>
            <w:rStyle w:val="a3"/>
            <w:lang w:val="en-US"/>
          </w:rPr>
          <w:t>)</w:t>
        </w:r>
      </w:hyperlink>
    </w:p>
    <w:p w:rsidR="00EA2E52" w:rsidRPr="004058D0" w:rsidRDefault="00EA2E52" w:rsidP="00EA2E52">
      <w:pPr>
        <w:rPr>
          <w:lang w:val="en-US"/>
        </w:rPr>
      </w:pPr>
    </w:p>
    <w:p w:rsidR="00A44CA0" w:rsidRPr="00EA2E52" w:rsidRDefault="00A44CA0">
      <w:pPr>
        <w:rPr>
          <w:lang w:val="en-US"/>
        </w:rPr>
      </w:pPr>
    </w:p>
    <w:sectPr w:rsidR="00A44CA0" w:rsidRPr="00EA2E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143A6"/>
    <w:multiLevelType w:val="hybridMultilevel"/>
    <w:tmpl w:val="FD0EB1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5AF5FFE"/>
    <w:multiLevelType w:val="hybridMultilevel"/>
    <w:tmpl w:val="BDA4B2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3003862"/>
    <w:multiLevelType w:val="hybridMultilevel"/>
    <w:tmpl w:val="B00078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9B63559"/>
    <w:multiLevelType w:val="hybridMultilevel"/>
    <w:tmpl w:val="90A8EB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CD62B4D"/>
    <w:multiLevelType w:val="hybridMultilevel"/>
    <w:tmpl w:val="A4561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1096308"/>
    <w:multiLevelType w:val="hybridMultilevel"/>
    <w:tmpl w:val="F73C7F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92B597A"/>
    <w:multiLevelType w:val="hybridMultilevel"/>
    <w:tmpl w:val="B22CF4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7BE76E6"/>
    <w:multiLevelType w:val="hybridMultilevel"/>
    <w:tmpl w:val="4E4E6D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1"/>
  </w:num>
  <w:num w:numId="4">
    <w:abstractNumId w:val="6"/>
  </w:num>
  <w:num w:numId="5">
    <w:abstractNumId w:val="5"/>
  </w:num>
  <w:num w:numId="6">
    <w:abstractNumId w:val="3"/>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2E52"/>
    <w:rsid w:val="0010164E"/>
    <w:rsid w:val="00136083"/>
    <w:rsid w:val="001C05F9"/>
    <w:rsid w:val="003245AA"/>
    <w:rsid w:val="003D5737"/>
    <w:rsid w:val="006144DF"/>
    <w:rsid w:val="006F6A3E"/>
    <w:rsid w:val="00741607"/>
    <w:rsid w:val="00862122"/>
    <w:rsid w:val="00946A03"/>
    <w:rsid w:val="00A44CA0"/>
    <w:rsid w:val="00BB1577"/>
    <w:rsid w:val="00BF3E76"/>
    <w:rsid w:val="00C262C7"/>
    <w:rsid w:val="00CD249E"/>
    <w:rsid w:val="00EA2E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2E5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EA2E52"/>
    <w:rPr>
      <w:color w:val="0000FF"/>
      <w:u w:val="single"/>
    </w:rPr>
  </w:style>
  <w:style w:type="paragraph" w:styleId="a4">
    <w:name w:val="Normal (Web)"/>
    <w:basedOn w:val="a"/>
    <w:rsid w:val="00EA2E52"/>
    <w:pPr>
      <w:spacing w:before="100" w:beforeAutospacing="1" w:after="100" w:afterAutospacing="1"/>
    </w:pPr>
  </w:style>
  <w:style w:type="paragraph" w:styleId="HTML">
    <w:name w:val="HTML Preformatted"/>
    <w:basedOn w:val="a"/>
    <w:link w:val="HTML0"/>
    <w:uiPriority w:val="99"/>
    <w:unhideWhenUsed/>
    <w:rsid w:val="008621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862122"/>
    <w:rPr>
      <w:rFonts w:ascii="Courier New" w:eastAsia="Times New Roman" w:hAnsi="Courier New" w:cs="Courier New"/>
      <w:sz w:val="20"/>
      <w:szCs w:val="20"/>
      <w:lang w:eastAsia="ru-RU"/>
    </w:rPr>
  </w:style>
  <w:style w:type="character" w:customStyle="1" w:styleId="y2iqfc">
    <w:name w:val="y2iqfc"/>
    <w:basedOn w:val="a0"/>
    <w:rsid w:val="00862122"/>
  </w:style>
  <w:style w:type="paragraph" w:styleId="a5">
    <w:name w:val="List Paragraph"/>
    <w:basedOn w:val="a"/>
    <w:uiPriority w:val="34"/>
    <w:qFormat/>
    <w:rsid w:val="0086212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2E5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EA2E52"/>
    <w:rPr>
      <w:color w:val="0000FF"/>
      <w:u w:val="single"/>
    </w:rPr>
  </w:style>
  <w:style w:type="paragraph" w:styleId="a4">
    <w:name w:val="Normal (Web)"/>
    <w:basedOn w:val="a"/>
    <w:rsid w:val="00EA2E52"/>
    <w:pPr>
      <w:spacing w:before="100" w:beforeAutospacing="1" w:after="100" w:afterAutospacing="1"/>
    </w:pPr>
  </w:style>
  <w:style w:type="paragraph" w:styleId="HTML">
    <w:name w:val="HTML Preformatted"/>
    <w:basedOn w:val="a"/>
    <w:link w:val="HTML0"/>
    <w:uiPriority w:val="99"/>
    <w:unhideWhenUsed/>
    <w:rsid w:val="008621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862122"/>
    <w:rPr>
      <w:rFonts w:ascii="Courier New" w:eastAsia="Times New Roman" w:hAnsi="Courier New" w:cs="Courier New"/>
      <w:sz w:val="20"/>
      <w:szCs w:val="20"/>
      <w:lang w:eastAsia="ru-RU"/>
    </w:rPr>
  </w:style>
  <w:style w:type="character" w:customStyle="1" w:styleId="y2iqfc">
    <w:name w:val="y2iqfc"/>
    <w:basedOn w:val="a0"/>
    <w:rsid w:val="00862122"/>
  </w:style>
  <w:style w:type="paragraph" w:styleId="a5">
    <w:name w:val="List Paragraph"/>
    <w:basedOn w:val="a"/>
    <w:uiPriority w:val="34"/>
    <w:qFormat/>
    <w:rsid w:val="008621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241809">
      <w:bodyDiv w:val="1"/>
      <w:marLeft w:val="0"/>
      <w:marRight w:val="0"/>
      <w:marTop w:val="0"/>
      <w:marBottom w:val="0"/>
      <w:divBdr>
        <w:top w:val="none" w:sz="0" w:space="0" w:color="auto"/>
        <w:left w:val="none" w:sz="0" w:space="0" w:color="auto"/>
        <w:bottom w:val="none" w:sz="0" w:space="0" w:color="auto"/>
        <w:right w:val="none" w:sz="0" w:space="0" w:color="auto"/>
      </w:divBdr>
    </w:div>
    <w:div w:id="148519313">
      <w:bodyDiv w:val="1"/>
      <w:marLeft w:val="0"/>
      <w:marRight w:val="0"/>
      <w:marTop w:val="0"/>
      <w:marBottom w:val="0"/>
      <w:divBdr>
        <w:top w:val="none" w:sz="0" w:space="0" w:color="auto"/>
        <w:left w:val="none" w:sz="0" w:space="0" w:color="auto"/>
        <w:bottom w:val="none" w:sz="0" w:space="0" w:color="auto"/>
        <w:right w:val="none" w:sz="0" w:space="0" w:color="auto"/>
      </w:divBdr>
    </w:div>
    <w:div w:id="451215660">
      <w:bodyDiv w:val="1"/>
      <w:marLeft w:val="0"/>
      <w:marRight w:val="0"/>
      <w:marTop w:val="0"/>
      <w:marBottom w:val="0"/>
      <w:divBdr>
        <w:top w:val="none" w:sz="0" w:space="0" w:color="auto"/>
        <w:left w:val="none" w:sz="0" w:space="0" w:color="auto"/>
        <w:bottom w:val="none" w:sz="0" w:space="0" w:color="auto"/>
        <w:right w:val="none" w:sz="0" w:space="0" w:color="auto"/>
      </w:divBdr>
    </w:div>
    <w:div w:id="479662482">
      <w:bodyDiv w:val="1"/>
      <w:marLeft w:val="0"/>
      <w:marRight w:val="0"/>
      <w:marTop w:val="0"/>
      <w:marBottom w:val="0"/>
      <w:divBdr>
        <w:top w:val="none" w:sz="0" w:space="0" w:color="auto"/>
        <w:left w:val="none" w:sz="0" w:space="0" w:color="auto"/>
        <w:bottom w:val="none" w:sz="0" w:space="0" w:color="auto"/>
        <w:right w:val="none" w:sz="0" w:space="0" w:color="auto"/>
      </w:divBdr>
    </w:div>
    <w:div w:id="558591331">
      <w:bodyDiv w:val="1"/>
      <w:marLeft w:val="0"/>
      <w:marRight w:val="0"/>
      <w:marTop w:val="0"/>
      <w:marBottom w:val="0"/>
      <w:divBdr>
        <w:top w:val="none" w:sz="0" w:space="0" w:color="auto"/>
        <w:left w:val="none" w:sz="0" w:space="0" w:color="auto"/>
        <w:bottom w:val="none" w:sz="0" w:space="0" w:color="auto"/>
        <w:right w:val="none" w:sz="0" w:space="0" w:color="auto"/>
      </w:divBdr>
    </w:div>
    <w:div w:id="598607336">
      <w:bodyDiv w:val="1"/>
      <w:marLeft w:val="0"/>
      <w:marRight w:val="0"/>
      <w:marTop w:val="0"/>
      <w:marBottom w:val="0"/>
      <w:divBdr>
        <w:top w:val="none" w:sz="0" w:space="0" w:color="auto"/>
        <w:left w:val="none" w:sz="0" w:space="0" w:color="auto"/>
        <w:bottom w:val="none" w:sz="0" w:space="0" w:color="auto"/>
        <w:right w:val="none" w:sz="0" w:space="0" w:color="auto"/>
      </w:divBdr>
    </w:div>
    <w:div w:id="617956540">
      <w:bodyDiv w:val="1"/>
      <w:marLeft w:val="0"/>
      <w:marRight w:val="0"/>
      <w:marTop w:val="0"/>
      <w:marBottom w:val="0"/>
      <w:divBdr>
        <w:top w:val="none" w:sz="0" w:space="0" w:color="auto"/>
        <w:left w:val="none" w:sz="0" w:space="0" w:color="auto"/>
        <w:bottom w:val="none" w:sz="0" w:space="0" w:color="auto"/>
        <w:right w:val="none" w:sz="0" w:space="0" w:color="auto"/>
      </w:divBdr>
    </w:div>
    <w:div w:id="662392241">
      <w:bodyDiv w:val="1"/>
      <w:marLeft w:val="0"/>
      <w:marRight w:val="0"/>
      <w:marTop w:val="0"/>
      <w:marBottom w:val="0"/>
      <w:divBdr>
        <w:top w:val="none" w:sz="0" w:space="0" w:color="auto"/>
        <w:left w:val="none" w:sz="0" w:space="0" w:color="auto"/>
        <w:bottom w:val="none" w:sz="0" w:space="0" w:color="auto"/>
        <w:right w:val="none" w:sz="0" w:space="0" w:color="auto"/>
      </w:divBdr>
    </w:div>
    <w:div w:id="804355997">
      <w:bodyDiv w:val="1"/>
      <w:marLeft w:val="0"/>
      <w:marRight w:val="0"/>
      <w:marTop w:val="0"/>
      <w:marBottom w:val="0"/>
      <w:divBdr>
        <w:top w:val="none" w:sz="0" w:space="0" w:color="auto"/>
        <w:left w:val="none" w:sz="0" w:space="0" w:color="auto"/>
        <w:bottom w:val="none" w:sz="0" w:space="0" w:color="auto"/>
        <w:right w:val="none" w:sz="0" w:space="0" w:color="auto"/>
      </w:divBdr>
    </w:div>
    <w:div w:id="922110361">
      <w:bodyDiv w:val="1"/>
      <w:marLeft w:val="0"/>
      <w:marRight w:val="0"/>
      <w:marTop w:val="0"/>
      <w:marBottom w:val="0"/>
      <w:divBdr>
        <w:top w:val="none" w:sz="0" w:space="0" w:color="auto"/>
        <w:left w:val="none" w:sz="0" w:space="0" w:color="auto"/>
        <w:bottom w:val="none" w:sz="0" w:space="0" w:color="auto"/>
        <w:right w:val="none" w:sz="0" w:space="0" w:color="auto"/>
      </w:divBdr>
    </w:div>
    <w:div w:id="1110054092">
      <w:bodyDiv w:val="1"/>
      <w:marLeft w:val="0"/>
      <w:marRight w:val="0"/>
      <w:marTop w:val="0"/>
      <w:marBottom w:val="0"/>
      <w:divBdr>
        <w:top w:val="none" w:sz="0" w:space="0" w:color="auto"/>
        <w:left w:val="none" w:sz="0" w:space="0" w:color="auto"/>
        <w:bottom w:val="none" w:sz="0" w:space="0" w:color="auto"/>
        <w:right w:val="none" w:sz="0" w:space="0" w:color="auto"/>
      </w:divBdr>
    </w:div>
    <w:div w:id="1273243963">
      <w:bodyDiv w:val="1"/>
      <w:marLeft w:val="0"/>
      <w:marRight w:val="0"/>
      <w:marTop w:val="0"/>
      <w:marBottom w:val="0"/>
      <w:divBdr>
        <w:top w:val="none" w:sz="0" w:space="0" w:color="auto"/>
        <w:left w:val="none" w:sz="0" w:space="0" w:color="auto"/>
        <w:bottom w:val="none" w:sz="0" w:space="0" w:color="auto"/>
        <w:right w:val="none" w:sz="0" w:space="0" w:color="auto"/>
      </w:divBdr>
    </w:div>
    <w:div w:id="1499691053">
      <w:bodyDiv w:val="1"/>
      <w:marLeft w:val="0"/>
      <w:marRight w:val="0"/>
      <w:marTop w:val="0"/>
      <w:marBottom w:val="0"/>
      <w:divBdr>
        <w:top w:val="none" w:sz="0" w:space="0" w:color="auto"/>
        <w:left w:val="none" w:sz="0" w:space="0" w:color="auto"/>
        <w:bottom w:val="none" w:sz="0" w:space="0" w:color="auto"/>
        <w:right w:val="none" w:sz="0" w:space="0" w:color="auto"/>
      </w:divBdr>
    </w:div>
    <w:div w:id="1801605566">
      <w:bodyDiv w:val="1"/>
      <w:marLeft w:val="0"/>
      <w:marRight w:val="0"/>
      <w:marTop w:val="0"/>
      <w:marBottom w:val="0"/>
      <w:divBdr>
        <w:top w:val="none" w:sz="0" w:space="0" w:color="auto"/>
        <w:left w:val="none" w:sz="0" w:space="0" w:color="auto"/>
        <w:bottom w:val="none" w:sz="0" w:space="0" w:color="auto"/>
        <w:right w:val="none" w:sz="0" w:space="0" w:color="auto"/>
      </w:divBdr>
    </w:div>
    <w:div w:id="1979456603">
      <w:bodyDiv w:val="1"/>
      <w:marLeft w:val="0"/>
      <w:marRight w:val="0"/>
      <w:marTop w:val="0"/>
      <w:marBottom w:val="0"/>
      <w:divBdr>
        <w:top w:val="none" w:sz="0" w:space="0" w:color="auto"/>
        <w:left w:val="none" w:sz="0" w:space="0" w:color="auto"/>
        <w:bottom w:val="none" w:sz="0" w:space="0" w:color="auto"/>
        <w:right w:val="none" w:sz="0" w:space="0" w:color="auto"/>
      </w:divBdr>
    </w:div>
    <w:div w:id="2003042810">
      <w:bodyDiv w:val="1"/>
      <w:marLeft w:val="0"/>
      <w:marRight w:val="0"/>
      <w:marTop w:val="0"/>
      <w:marBottom w:val="0"/>
      <w:divBdr>
        <w:top w:val="none" w:sz="0" w:space="0" w:color="auto"/>
        <w:left w:val="none" w:sz="0" w:space="0" w:color="auto"/>
        <w:bottom w:val="none" w:sz="0" w:space="0" w:color="auto"/>
        <w:right w:val="none" w:sz="0" w:space="0" w:color="auto"/>
      </w:divBdr>
    </w:div>
    <w:div w:id="2004549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elstu.by/fakultety/pim/pp/sostav-kafedryi"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2</Pages>
  <Words>483</Words>
  <Characters>2754</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10</cp:revision>
  <dcterms:created xsi:type="dcterms:W3CDTF">2022-03-17T12:02:00Z</dcterms:created>
  <dcterms:modified xsi:type="dcterms:W3CDTF">2022-03-23T11:04:00Z</dcterms:modified>
</cp:coreProperties>
</file>